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6F6CA" w14:textId="2D1B57B1" w:rsidR="005F4D8D" w:rsidRPr="004564D0" w:rsidRDefault="005F4D8D" w:rsidP="004564D0">
      <w:pPr>
        <w:pStyle w:val="Heading1"/>
      </w:pPr>
      <w:r w:rsidRPr="004564D0">
        <w:t xml:space="preserve">4 Common Traits </w:t>
      </w:r>
      <w:proofErr w:type="gramStart"/>
      <w:r w:rsidRPr="004564D0">
        <w:t>Of</w:t>
      </w:r>
      <w:proofErr w:type="gramEnd"/>
      <w:r w:rsidRPr="004564D0">
        <w:t xml:space="preserve"> Happy People</w:t>
      </w:r>
    </w:p>
    <w:p w14:paraId="1CF09BCD" w14:textId="55ACCD32" w:rsidR="00C44EC9" w:rsidRPr="004564D0" w:rsidRDefault="00C44EC9" w:rsidP="00C44EC9">
      <w:pPr>
        <w:rPr>
          <w:rFonts w:ascii="Arial" w:hAnsi="Arial" w:cs="Arial"/>
          <w:sz w:val="28"/>
          <w:szCs w:val="28"/>
          <w:lang w:val="en-US"/>
        </w:rPr>
      </w:pPr>
      <w:r w:rsidRPr="004564D0">
        <w:rPr>
          <w:rFonts w:ascii="Arial" w:hAnsi="Arial" w:cs="Arial"/>
          <w:sz w:val="28"/>
          <w:szCs w:val="28"/>
          <w:lang w:val="en-US"/>
        </w:rPr>
        <w:t>There's something special about happy people. Apart from smiling and laughing more often than the rest of the population, happy people also have these four traits in common:</w:t>
      </w:r>
    </w:p>
    <w:p w14:paraId="4A34FCA5" w14:textId="6148D26D" w:rsidR="00525549" w:rsidRPr="004564D0" w:rsidRDefault="00525549" w:rsidP="00525549">
      <w:pPr>
        <w:pStyle w:val="ListParagraph"/>
        <w:numPr>
          <w:ilvl w:val="0"/>
          <w:numId w:val="1"/>
        </w:numPr>
        <w:rPr>
          <w:rFonts w:ascii="Arial" w:hAnsi="Arial" w:cs="Arial"/>
          <w:b/>
          <w:sz w:val="28"/>
          <w:szCs w:val="28"/>
          <w:lang w:val="en-US"/>
        </w:rPr>
      </w:pPr>
      <w:r w:rsidRPr="004564D0">
        <w:rPr>
          <w:rFonts w:ascii="Arial" w:hAnsi="Arial" w:cs="Arial"/>
          <w:b/>
          <w:sz w:val="28"/>
          <w:szCs w:val="28"/>
          <w:lang w:val="en-US"/>
        </w:rPr>
        <w:t>They live in the present</w:t>
      </w:r>
    </w:p>
    <w:p w14:paraId="7BF9959A" w14:textId="77777777" w:rsidR="00445F43" w:rsidRPr="004564D0" w:rsidRDefault="00851136" w:rsidP="003D3DB7">
      <w:pPr>
        <w:rPr>
          <w:rFonts w:ascii="Arial" w:hAnsi="Arial" w:cs="Arial"/>
          <w:sz w:val="28"/>
          <w:szCs w:val="28"/>
          <w:lang w:val="en-US"/>
        </w:rPr>
      </w:pPr>
      <w:r w:rsidRPr="004564D0">
        <w:rPr>
          <w:rFonts w:ascii="Arial" w:hAnsi="Arial" w:cs="Arial"/>
          <w:sz w:val="28"/>
          <w:szCs w:val="28"/>
          <w:lang w:val="en-US"/>
        </w:rPr>
        <w:t>H</w:t>
      </w:r>
      <w:r w:rsidR="00D60F9B" w:rsidRPr="004564D0">
        <w:rPr>
          <w:rFonts w:ascii="Arial" w:hAnsi="Arial" w:cs="Arial"/>
          <w:sz w:val="28"/>
          <w:szCs w:val="28"/>
          <w:lang w:val="en-US"/>
        </w:rPr>
        <w:t xml:space="preserve">appy people focus on what’s happening right now. They </w:t>
      </w:r>
      <w:r w:rsidRPr="004564D0">
        <w:rPr>
          <w:rFonts w:ascii="Arial" w:hAnsi="Arial" w:cs="Arial"/>
          <w:sz w:val="28"/>
          <w:szCs w:val="28"/>
          <w:lang w:val="en-US"/>
        </w:rPr>
        <w:t>know that what</w:t>
      </w:r>
      <w:r w:rsidR="00D60F9B" w:rsidRPr="004564D0">
        <w:rPr>
          <w:rFonts w:ascii="Arial" w:hAnsi="Arial" w:cs="Arial"/>
          <w:sz w:val="28"/>
          <w:szCs w:val="28"/>
          <w:lang w:val="en-US"/>
        </w:rPr>
        <w:t>ever</w:t>
      </w:r>
      <w:r w:rsidRPr="004564D0">
        <w:rPr>
          <w:rFonts w:ascii="Arial" w:hAnsi="Arial" w:cs="Arial"/>
          <w:sz w:val="28"/>
          <w:szCs w:val="28"/>
          <w:lang w:val="en-US"/>
        </w:rPr>
        <w:t xml:space="preserve"> happened in the past, stays in the past. There’s no point mourning about it in the present. So, they make the most of what they </w:t>
      </w:r>
      <w:r w:rsidR="0068029A" w:rsidRPr="004564D0">
        <w:rPr>
          <w:rFonts w:ascii="Arial" w:hAnsi="Arial" w:cs="Arial"/>
          <w:sz w:val="28"/>
          <w:szCs w:val="28"/>
          <w:lang w:val="en-US"/>
        </w:rPr>
        <w:t xml:space="preserve">do have. </w:t>
      </w:r>
      <w:r w:rsidR="003A249D" w:rsidRPr="004564D0">
        <w:rPr>
          <w:rFonts w:ascii="Arial" w:hAnsi="Arial" w:cs="Arial"/>
          <w:sz w:val="28"/>
          <w:szCs w:val="28"/>
          <w:lang w:val="en-US"/>
        </w:rPr>
        <w:t xml:space="preserve">They learn from their mistakes and failures in the past, but they don’t dwell on it too much. Which is the exact opposite unhappy people do. </w:t>
      </w:r>
    </w:p>
    <w:p w14:paraId="46168694" w14:textId="0BE181F8" w:rsidR="00C46052" w:rsidRPr="004564D0" w:rsidRDefault="003A249D" w:rsidP="003D3DB7">
      <w:pPr>
        <w:rPr>
          <w:rFonts w:ascii="Arial" w:hAnsi="Arial" w:cs="Arial"/>
          <w:sz w:val="28"/>
          <w:szCs w:val="28"/>
          <w:lang w:val="en-US"/>
        </w:rPr>
      </w:pPr>
      <w:r w:rsidRPr="004564D0">
        <w:rPr>
          <w:rFonts w:ascii="Arial" w:hAnsi="Arial" w:cs="Arial"/>
          <w:sz w:val="28"/>
          <w:szCs w:val="28"/>
          <w:lang w:val="en-US"/>
        </w:rPr>
        <w:t xml:space="preserve">Most people are unhappy because they let themselves get too attached to the past. If you’re one of them, you’ve got to learn to let go. Move on and focus on what you’ve got right in front of you, right this very moment. Otherwise, </w:t>
      </w:r>
      <w:r w:rsidR="00447C0E" w:rsidRPr="004564D0">
        <w:rPr>
          <w:rFonts w:ascii="Arial" w:hAnsi="Arial" w:cs="Arial"/>
          <w:sz w:val="28"/>
          <w:szCs w:val="28"/>
          <w:lang w:val="en-US"/>
        </w:rPr>
        <w:t xml:space="preserve">you’re going to miss out big time on the present, and you’ll only add it to your long list of things you regret. </w:t>
      </w:r>
    </w:p>
    <w:p w14:paraId="2DB0D6F9" w14:textId="6543C1B0" w:rsidR="00525549" w:rsidRPr="004564D0" w:rsidRDefault="00AE1272" w:rsidP="00525549">
      <w:pPr>
        <w:pStyle w:val="ListParagraph"/>
        <w:numPr>
          <w:ilvl w:val="0"/>
          <w:numId w:val="1"/>
        </w:numPr>
        <w:rPr>
          <w:rFonts w:ascii="Arial" w:hAnsi="Arial" w:cs="Arial"/>
          <w:b/>
          <w:sz w:val="28"/>
          <w:szCs w:val="28"/>
          <w:lang w:val="en-US"/>
        </w:rPr>
      </w:pPr>
      <w:r w:rsidRPr="004564D0">
        <w:rPr>
          <w:rFonts w:ascii="Arial" w:hAnsi="Arial" w:cs="Arial"/>
          <w:b/>
          <w:sz w:val="28"/>
          <w:szCs w:val="28"/>
          <w:lang w:val="en-US"/>
        </w:rPr>
        <w:t>They</w:t>
      </w:r>
      <w:r w:rsidR="00195D15" w:rsidRPr="004564D0">
        <w:rPr>
          <w:rFonts w:ascii="Arial" w:hAnsi="Arial" w:cs="Arial"/>
          <w:b/>
          <w:sz w:val="28"/>
          <w:szCs w:val="28"/>
          <w:lang w:val="en-US"/>
        </w:rPr>
        <w:t>’re optimistic about the future</w:t>
      </w:r>
    </w:p>
    <w:p w14:paraId="2F75FCD5" w14:textId="026B0157" w:rsidR="00C4606B" w:rsidRPr="004564D0" w:rsidRDefault="00047D70" w:rsidP="00047D70">
      <w:pPr>
        <w:rPr>
          <w:rFonts w:ascii="Arial" w:hAnsi="Arial" w:cs="Arial"/>
          <w:sz w:val="28"/>
          <w:szCs w:val="28"/>
          <w:lang w:val="en-US"/>
        </w:rPr>
      </w:pPr>
      <w:r w:rsidRPr="004564D0">
        <w:rPr>
          <w:rFonts w:ascii="Arial" w:hAnsi="Arial" w:cs="Arial"/>
          <w:sz w:val="28"/>
          <w:szCs w:val="28"/>
          <w:lang w:val="en-US"/>
        </w:rPr>
        <w:t xml:space="preserve">Happy people </w:t>
      </w:r>
      <w:r w:rsidR="00877198" w:rsidRPr="004564D0">
        <w:rPr>
          <w:rFonts w:ascii="Arial" w:hAnsi="Arial" w:cs="Arial"/>
          <w:sz w:val="28"/>
          <w:szCs w:val="28"/>
          <w:lang w:val="en-US"/>
        </w:rPr>
        <w:t xml:space="preserve">aren’t naïve. They know the future is important. They can’t simply live in the present, and not have a good plan for the future. </w:t>
      </w:r>
      <w:r w:rsidR="000A51E3" w:rsidRPr="004564D0">
        <w:rPr>
          <w:rFonts w:ascii="Arial" w:hAnsi="Arial" w:cs="Arial"/>
          <w:sz w:val="28"/>
          <w:szCs w:val="28"/>
          <w:lang w:val="en-US"/>
        </w:rPr>
        <w:t xml:space="preserve">They’re optimistic about what the future holds. </w:t>
      </w:r>
    </w:p>
    <w:p w14:paraId="736A586C" w14:textId="17829C1B" w:rsidR="00047D70" w:rsidRPr="004564D0" w:rsidRDefault="00C4606B" w:rsidP="00047D70">
      <w:pPr>
        <w:rPr>
          <w:rFonts w:ascii="Arial" w:hAnsi="Arial" w:cs="Arial"/>
          <w:sz w:val="28"/>
          <w:szCs w:val="28"/>
          <w:lang w:val="en-US"/>
        </w:rPr>
      </w:pPr>
      <w:r w:rsidRPr="004564D0">
        <w:rPr>
          <w:rFonts w:ascii="Arial" w:hAnsi="Arial" w:cs="Arial"/>
          <w:sz w:val="28"/>
          <w:szCs w:val="28"/>
          <w:lang w:val="en-US"/>
        </w:rPr>
        <w:t>If you’ve got a good thing going, you’d want it to last as long as possible. This is why happy people</w:t>
      </w:r>
      <w:r w:rsidR="000A51E3" w:rsidRPr="004564D0">
        <w:rPr>
          <w:rFonts w:ascii="Arial" w:hAnsi="Arial" w:cs="Arial"/>
          <w:sz w:val="28"/>
          <w:szCs w:val="28"/>
          <w:lang w:val="en-US"/>
        </w:rPr>
        <w:t xml:space="preserve"> want to protect their source of happiness</w:t>
      </w:r>
      <w:r w:rsidRPr="004564D0">
        <w:rPr>
          <w:rFonts w:ascii="Arial" w:hAnsi="Arial" w:cs="Arial"/>
          <w:sz w:val="28"/>
          <w:szCs w:val="28"/>
          <w:lang w:val="en-US"/>
        </w:rPr>
        <w:t>. T</w:t>
      </w:r>
      <w:r w:rsidR="000A51E3" w:rsidRPr="004564D0">
        <w:rPr>
          <w:rFonts w:ascii="Arial" w:hAnsi="Arial" w:cs="Arial"/>
          <w:sz w:val="28"/>
          <w:szCs w:val="28"/>
          <w:lang w:val="en-US"/>
        </w:rPr>
        <w:t xml:space="preserve">hey’re not going to throw it away for some silly </w:t>
      </w:r>
      <w:r w:rsidRPr="004564D0">
        <w:rPr>
          <w:rFonts w:ascii="Arial" w:hAnsi="Arial" w:cs="Arial"/>
          <w:sz w:val="28"/>
          <w:szCs w:val="28"/>
          <w:lang w:val="en-US"/>
        </w:rPr>
        <w:t xml:space="preserve">things that are going to cost them a whole lot more. </w:t>
      </w:r>
    </w:p>
    <w:p w14:paraId="19C42655" w14:textId="7DBDF2C9" w:rsidR="00195D15" w:rsidRPr="004564D0" w:rsidRDefault="003D3DB7" w:rsidP="00525549">
      <w:pPr>
        <w:pStyle w:val="ListParagraph"/>
        <w:numPr>
          <w:ilvl w:val="0"/>
          <w:numId w:val="1"/>
        </w:numPr>
        <w:rPr>
          <w:rFonts w:ascii="Arial" w:hAnsi="Arial" w:cs="Arial"/>
          <w:b/>
          <w:sz w:val="28"/>
          <w:szCs w:val="28"/>
          <w:lang w:val="en-US"/>
        </w:rPr>
      </w:pPr>
      <w:r w:rsidRPr="004564D0">
        <w:rPr>
          <w:rFonts w:ascii="Arial" w:hAnsi="Arial" w:cs="Arial"/>
          <w:b/>
          <w:sz w:val="28"/>
          <w:szCs w:val="28"/>
          <w:lang w:val="en-US"/>
        </w:rPr>
        <w:t>They appreciate everything</w:t>
      </w:r>
    </w:p>
    <w:p w14:paraId="13EC21B6" w14:textId="7F16A8C9" w:rsidR="00125B8B" w:rsidRPr="004564D0" w:rsidRDefault="00955DF0" w:rsidP="00125B8B">
      <w:pPr>
        <w:rPr>
          <w:rFonts w:ascii="Arial" w:hAnsi="Arial" w:cs="Arial"/>
          <w:sz w:val="28"/>
          <w:szCs w:val="28"/>
          <w:lang w:val="en-US"/>
        </w:rPr>
      </w:pPr>
      <w:r w:rsidRPr="004564D0">
        <w:rPr>
          <w:rFonts w:ascii="Arial" w:hAnsi="Arial" w:cs="Arial"/>
          <w:sz w:val="28"/>
          <w:szCs w:val="28"/>
          <w:lang w:val="en-US"/>
        </w:rPr>
        <w:t xml:space="preserve">Gratitude is often overlooked in one’s quest for happiness. It’s so easy to look beyond the good things you do have </w:t>
      </w:r>
      <w:r w:rsidR="00125B8B" w:rsidRPr="004564D0">
        <w:rPr>
          <w:rFonts w:ascii="Arial" w:hAnsi="Arial" w:cs="Arial"/>
          <w:sz w:val="28"/>
          <w:szCs w:val="28"/>
          <w:lang w:val="en-US"/>
        </w:rPr>
        <w:t xml:space="preserve">and go straight to wishing for things you know are way out of your league. </w:t>
      </w:r>
    </w:p>
    <w:p w14:paraId="2356117F" w14:textId="26CE8DAD" w:rsidR="003E04F6" w:rsidRPr="004564D0" w:rsidRDefault="003E04F6" w:rsidP="00125B8B">
      <w:pPr>
        <w:rPr>
          <w:rFonts w:ascii="Arial" w:hAnsi="Arial" w:cs="Arial"/>
          <w:sz w:val="28"/>
          <w:szCs w:val="28"/>
          <w:lang w:val="en-US"/>
        </w:rPr>
      </w:pPr>
      <w:r w:rsidRPr="004564D0">
        <w:rPr>
          <w:rFonts w:ascii="Arial" w:hAnsi="Arial" w:cs="Arial"/>
          <w:sz w:val="28"/>
          <w:szCs w:val="28"/>
          <w:lang w:val="en-US"/>
        </w:rPr>
        <w:t xml:space="preserve">Let’s talk about money: for most people, being wealthy is their ultimate goal. They think </w:t>
      </w:r>
      <w:r w:rsidR="00254DCE">
        <w:rPr>
          <w:rFonts w:ascii="Arial" w:hAnsi="Arial" w:cs="Arial"/>
          <w:sz w:val="28"/>
          <w:szCs w:val="28"/>
          <w:lang w:val="en-US"/>
        </w:rPr>
        <w:t xml:space="preserve">that </w:t>
      </w:r>
      <w:r w:rsidRPr="004564D0">
        <w:rPr>
          <w:rFonts w:ascii="Arial" w:hAnsi="Arial" w:cs="Arial"/>
          <w:sz w:val="28"/>
          <w:szCs w:val="28"/>
          <w:lang w:val="en-US"/>
        </w:rPr>
        <w:t xml:space="preserve">when </w:t>
      </w:r>
      <w:r w:rsidR="00254DCE">
        <w:rPr>
          <w:rFonts w:ascii="Arial" w:hAnsi="Arial" w:cs="Arial"/>
          <w:sz w:val="28"/>
          <w:szCs w:val="28"/>
          <w:lang w:val="en-US"/>
        </w:rPr>
        <w:t>they become</w:t>
      </w:r>
      <w:r w:rsidRPr="004564D0">
        <w:rPr>
          <w:rFonts w:ascii="Arial" w:hAnsi="Arial" w:cs="Arial"/>
          <w:sz w:val="28"/>
          <w:szCs w:val="28"/>
          <w:lang w:val="en-US"/>
        </w:rPr>
        <w:t xml:space="preserve"> rich, they can finally be happy. But, oftentimes, this isn’t the case. You can be happy without being </w:t>
      </w:r>
      <w:r w:rsidRPr="004564D0">
        <w:rPr>
          <w:rFonts w:ascii="Arial" w:hAnsi="Arial" w:cs="Arial"/>
          <w:sz w:val="28"/>
          <w:szCs w:val="28"/>
          <w:lang w:val="en-US"/>
        </w:rPr>
        <w:lastRenderedPageBreak/>
        <w:t xml:space="preserve">wealthy. Try to appreciate the gift of life, family and friends, good health, etc. </w:t>
      </w:r>
      <w:r w:rsidR="0060149D" w:rsidRPr="004564D0">
        <w:rPr>
          <w:rFonts w:ascii="Arial" w:hAnsi="Arial" w:cs="Arial"/>
          <w:sz w:val="28"/>
          <w:szCs w:val="28"/>
          <w:lang w:val="en-US"/>
        </w:rPr>
        <w:t xml:space="preserve">Life’s not all about money, you know. </w:t>
      </w:r>
    </w:p>
    <w:p w14:paraId="7A8A1948" w14:textId="12D93438" w:rsidR="003D3DB7" w:rsidRPr="004564D0" w:rsidRDefault="003D3DB7" w:rsidP="00125B8B">
      <w:pPr>
        <w:pStyle w:val="ListParagraph"/>
        <w:numPr>
          <w:ilvl w:val="0"/>
          <w:numId w:val="1"/>
        </w:numPr>
        <w:rPr>
          <w:rFonts w:ascii="Arial" w:hAnsi="Arial" w:cs="Arial"/>
          <w:b/>
          <w:sz w:val="28"/>
          <w:szCs w:val="28"/>
          <w:lang w:val="en-US"/>
        </w:rPr>
      </w:pPr>
      <w:r w:rsidRPr="004564D0">
        <w:rPr>
          <w:rFonts w:ascii="Arial" w:hAnsi="Arial" w:cs="Arial"/>
          <w:b/>
          <w:sz w:val="28"/>
          <w:szCs w:val="28"/>
          <w:lang w:val="en-US"/>
        </w:rPr>
        <w:t>They have a good sense of humor</w:t>
      </w:r>
    </w:p>
    <w:p w14:paraId="1038E601" w14:textId="252C19F4" w:rsidR="00A11364" w:rsidRPr="004564D0" w:rsidRDefault="00A11364" w:rsidP="00A11364">
      <w:pPr>
        <w:rPr>
          <w:rFonts w:ascii="Arial" w:hAnsi="Arial" w:cs="Arial"/>
          <w:sz w:val="28"/>
          <w:szCs w:val="28"/>
          <w:lang w:val="en-US"/>
        </w:rPr>
      </w:pPr>
      <w:r w:rsidRPr="004564D0">
        <w:rPr>
          <w:rFonts w:ascii="Arial" w:hAnsi="Arial" w:cs="Arial"/>
          <w:sz w:val="28"/>
          <w:szCs w:val="28"/>
          <w:lang w:val="en-US"/>
        </w:rPr>
        <w:t xml:space="preserve">Happy people know how to roll with the punches. They don’t dwell on whatever negative thing’s happening to them right now. They take it all in stride. They try to find </w:t>
      </w:r>
      <w:bookmarkStart w:id="0" w:name="_GoBack"/>
      <w:r w:rsidRPr="004564D0">
        <w:rPr>
          <w:rFonts w:ascii="Arial" w:hAnsi="Arial" w:cs="Arial"/>
          <w:sz w:val="28"/>
          <w:szCs w:val="28"/>
          <w:lang w:val="en-US"/>
        </w:rPr>
        <w:t xml:space="preserve">the </w:t>
      </w:r>
      <w:bookmarkEnd w:id="0"/>
      <w:r w:rsidRPr="004564D0">
        <w:rPr>
          <w:rFonts w:ascii="Arial" w:hAnsi="Arial" w:cs="Arial"/>
          <w:sz w:val="28"/>
          <w:szCs w:val="28"/>
          <w:lang w:val="en-US"/>
        </w:rPr>
        <w:t xml:space="preserve">humor in everything. This is why happy people are such a joy to be with – they help </w:t>
      </w:r>
      <w:r w:rsidR="00530B74" w:rsidRPr="004564D0">
        <w:rPr>
          <w:rFonts w:ascii="Arial" w:hAnsi="Arial" w:cs="Arial"/>
          <w:sz w:val="28"/>
          <w:szCs w:val="28"/>
          <w:lang w:val="en-US"/>
        </w:rPr>
        <w:t>other’s</w:t>
      </w:r>
      <w:r w:rsidRPr="004564D0">
        <w:rPr>
          <w:rFonts w:ascii="Arial" w:hAnsi="Arial" w:cs="Arial"/>
          <w:sz w:val="28"/>
          <w:szCs w:val="28"/>
          <w:lang w:val="en-US"/>
        </w:rPr>
        <w:t xml:space="preserve"> see things in a different </w:t>
      </w:r>
      <w:r w:rsidR="00530B74" w:rsidRPr="004564D0">
        <w:rPr>
          <w:rFonts w:ascii="Arial" w:hAnsi="Arial" w:cs="Arial"/>
          <w:sz w:val="28"/>
          <w:szCs w:val="28"/>
          <w:lang w:val="en-US"/>
        </w:rPr>
        <w:t xml:space="preserve">and more positive light. </w:t>
      </w:r>
    </w:p>
    <w:sectPr w:rsidR="00A11364" w:rsidRPr="004564D0" w:rsidSect="000E63C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PT Sans">
    <w:panose1 w:val="020B0503020203020204"/>
    <w:charset w:val="4D"/>
    <w:family w:val="swiss"/>
    <w:pitch w:val="variable"/>
    <w:sig w:usb0="A00002EF" w:usb1="5000204B" w:usb2="00000000" w:usb3="00000000" w:csb0="00000097"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0A3775"/>
    <w:multiLevelType w:val="hybridMultilevel"/>
    <w:tmpl w:val="7FC8AE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D8D"/>
    <w:rsid w:val="00047D70"/>
    <w:rsid w:val="000A51E3"/>
    <w:rsid w:val="000E63CF"/>
    <w:rsid w:val="00125B8B"/>
    <w:rsid w:val="00195D15"/>
    <w:rsid w:val="00254DCE"/>
    <w:rsid w:val="003A249D"/>
    <w:rsid w:val="003D3DB7"/>
    <w:rsid w:val="003E04F6"/>
    <w:rsid w:val="00445F43"/>
    <w:rsid w:val="00447C0E"/>
    <w:rsid w:val="004564D0"/>
    <w:rsid w:val="004F7D52"/>
    <w:rsid w:val="00525549"/>
    <w:rsid w:val="00530B74"/>
    <w:rsid w:val="005F4D8D"/>
    <w:rsid w:val="0060149D"/>
    <w:rsid w:val="0068029A"/>
    <w:rsid w:val="0079320E"/>
    <w:rsid w:val="00851136"/>
    <w:rsid w:val="00877198"/>
    <w:rsid w:val="008A6AC5"/>
    <w:rsid w:val="00955DF0"/>
    <w:rsid w:val="00A11364"/>
    <w:rsid w:val="00AE1272"/>
    <w:rsid w:val="00B1589A"/>
    <w:rsid w:val="00B30116"/>
    <w:rsid w:val="00C44EC9"/>
    <w:rsid w:val="00C46052"/>
    <w:rsid w:val="00C4606B"/>
    <w:rsid w:val="00D60F9B"/>
    <w:rsid w:val="00DC699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ecimalSymbol w:val="."/>
  <w:listSeparator w:val=","/>
  <w14:docId w14:val="40DE9B7D"/>
  <w15:chartTrackingRefBased/>
  <w15:docId w15:val="{3B7E83B7-494B-4E48-B489-7C114C98C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PH"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6995"/>
    <w:pPr>
      <w:spacing w:after="120" w:line="276" w:lineRule="auto"/>
    </w:pPr>
    <w:rPr>
      <w:rFonts w:ascii="Open Sans Light" w:hAnsi="Open Sans Light"/>
    </w:rPr>
  </w:style>
  <w:style w:type="paragraph" w:styleId="Heading1">
    <w:name w:val="heading 1"/>
    <w:basedOn w:val="Normal"/>
    <w:next w:val="Normal"/>
    <w:link w:val="Heading1Char"/>
    <w:autoRedefine/>
    <w:uiPriority w:val="9"/>
    <w:qFormat/>
    <w:rsid w:val="004564D0"/>
    <w:pPr>
      <w:keepNext/>
      <w:keepLines/>
      <w:spacing w:before="360"/>
      <w:jc w:val="center"/>
      <w:outlineLvl w:val="0"/>
    </w:pPr>
    <w:rPr>
      <w:rFonts w:ascii="Arial" w:eastAsiaTheme="majorEastAsia" w:hAnsi="Arial" w:cs="Arial"/>
      <w:color w:val="2F5496" w:themeColor="accent1" w:themeShade="BF"/>
      <w:sz w:val="32"/>
      <w:szCs w:val="28"/>
      <w:lang w:val="en-US"/>
    </w:rPr>
  </w:style>
  <w:style w:type="paragraph" w:styleId="Heading2">
    <w:name w:val="heading 2"/>
    <w:basedOn w:val="Normal"/>
    <w:next w:val="Normal"/>
    <w:link w:val="Heading2Char"/>
    <w:autoRedefine/>
    <w:uiPriority w:val="9"/>
    <w:unhideWhenUsed/>
    <w:qFormat/>
    <w:rsid w:val="00B1589A"/>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autoRedefine/>
    <w:uiPriority w:val="9"/>
    <w:unhideWhenUsed/>
    <w:qFormat/>
    <w:rsid w:val="00DC6995"/>
    <w:pPr>
      <w:keepNext/>
      <w:keepLines/>
      <w:spacing w:before="40" w:after="0"/>
      <w:outlineLvl w:val="2"/>
    </w:pPr>
    <w:rPr>
      <w:rFonts w:eastAsiaTheme="majorEastAsia"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64D0"/>
    <w:rPr>
      <w:rFonts w:ascii="Arial" w:eastAsiaTheme="majorEastAsia" w:hAnsi="Arial" w:cs="Arial"/>
      <w:color w:val="2F5496" w:themeColor="accent1" w:themeShade="BF"/>
      <w:sz w:val="32"/>
      <w:szCs w:val="28"/>
      <w:lang w:val="en-US"/>
    </w:rPr>
  </w:style>
  <w:style w:type="character" w:customStyle="1" w:styleId="Heading2Char">
    <w:name w:val="Heading 2 Char"/>
    <w:basedOn w:val="DefaultParagraphFont"/>
    <w:link w:val="Heading2"/>
    <w:uiPriority w:val="9"/>
    <w:rsid w:val="00B1589A"/>
    <w:rPr>
      <w:rFonts w:ascii="PT Sans" w:eastAsiaTheme="majorEastAsia" w:hAnsi="PT Sans" w:cstheme="majorBidi"/>
      <w:b/>
      <w:color w:val="2F5496" w:themeColor="accent1" w:themeShade="BF"/>
      <w:sz w:val="26"/>
      <w:szCs w:val="26"/>
    </w:rPr>
  </w:style>
  <w:style w:type="character" w:customStyle="1" w:styleId="Heading3Char">
    <w:name w:val="Heading 3 Char"/>
    <w:basedOn w:val="DefaultParagraphFont"/>
    <w:link w:val="Heading3"/>
    <w:uiPriority w:val="9"/>
    <w:rsid w:val="00DC6995"/>
    <w:rPr>
      <w:rFonts w:ascii="Open Sans Light" w:eastAsiaTheme="majorEastAsia" w:hAnsi="Open Sans Light" w:cstheme="majorBidi"/>
      <w:color w:val="1F3763" w:themeColor="accent1" w:themeShade="7F"/>
    </w:rPr>
  </w:style>
  <w:style w:type="paragraph" w:styleId="ListParagraph">
    <w:name w:val="List Paragraph"/>
    <w:basedOn w:val="Normal"/>
    <w:uiPriority w:val="34"/>
    <w:qFormat/>
    <w:rsid w:val="005255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414</Words>
  <Characters>1894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30</cp:revision>
  <dcterms:created xsi:type="dcterms:W3CDTF">2018-11-20T12:34:00Z</dcterms:created>
  <dcterms:modified xsi:type="dcterms:W3CDTF">2018-11-26T11:36:00Z</dcterms:modified>
</cp:coreProperties>
</file>